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992E8" w14:textId="722BF360" w:rsidR="00751233" w:rsidRPr="00751233" w:rsidRDefault="00563054" w:rsidP="00751233">
      <w:pPr>
        <w:pStyle w:val="Pa5"/>
        <w:spacing w:after="120"/>
        <w:ind w:firstLine="340"/>
        <w:jc w:val="center"/>
        <w:rPr>
          <w:rFonts w:asciiTheme="minorHAnsi" w:hAnsiTheme="minorHAnsi" w:cstheme="minorHAnsi"/>
          <w:color w:val="7030A0"/>
          <w:sz w:val="36"/>
          <w:szCs w:val="36"/>
        </w:rPr>
      </w:pPr>
      <w:r w:rsidRPr="00751233">
        <w:rPr>
          <w:rFonts w:asciiTheme="minorHAnsi" w:hAnsiTheme="minorHAnsi" w:cstheme="minorHAnsi"/>
          <w:color w:val="7030A0"/>
          <w:sz w:val="36"/>
          <w:szCs w:val="36"/>
        </w:rPr>
        <w:t xml:space="preserve">THE </w:t>
      </w:r>
      <w:r w:rsidR="00A72644">
        <w:rPr>
          <w:rFonts w:asciiTheme="minorHAnsi" w:hAnsiTheme="minorHAnsi" w:cstheme="minorHAnsi"/>
          <w:color w:val="7030A0"/>
          <w:sz w:val="36"/>
          <w:szCs w:val="36"/>
        </w:rPr>
        <w:t xml:space="preserve">BEAUTY OF THE </w:t>
      </w:r>
      <w:r w:rsidRPr="00751233">
        <w:rPr>
          <w:rFonts w:asciiTheme="minorHAnsi" w:hAnsiTheme="minorHAnsi" w:cstheme="minorHAnsi"/>
          <w:color w:val="7030A0"/>
          <w:sz w:val="36"/>
          <w:szCs w:val="36"/>
        </w:rPr>
        <w:t>FIRST T</w:t>
      </w:r>
      <w:r w:rsidR="00751233" w:rsidRPr="00751233">
        <w:rPr>
          <w:rFonts w:asciiTheme="minorHAnsi" w:hAnsiTheme="minorHAnsi" w:cstheme="minorHAnsi"/>
          <w:color w:val="7030A0"/>
          <w:sz w:val="36"/>
          <w:szCs w:val="36"/>
        </w:rPr>
        <w:t xml:space="preserve">RANSMISSION </w:t>
      </w:r>
      <w:r w:rsidRPr="00751233">
        <w:rPr>
          <w:rFonts w:asciiTheme="minorHAnsi" w:hAnsiTheme="minorHAnsi" w:cstheme="minorHAnsi"/>
          <w:color w:val="7030A0"/>
          <w:sz w:val="36"/>
          <w:szCs w:val="36"/>
        </w:rPr>
        <w:t>F</w:t>
      </w:r>
      <w:r w:rsidR="00751233" w:rsidRPr="00751233">
        <w:rPr>
          <w:rFonts w:asciiTheme="minorHAnsi" w:hAnsiTheme="minorHAnsi" w:cstheme="minorHAnsi"/>
          <w:color w:val="7030A0"/>
          <w:sz w:val="36"/>
          <w:szCs w:val="36"/>
        </w:rPr>
        <w:t xml:space="preserve">LAME </w:t>
      </w:r>
      <w:r w:rsidRPr="00751233">
        <w:rPr>
          <w:rFonts w:asciiTheme="minorHAnsi" w:hAnsiTheme="minorHAnsi" w:cstheme="minorHAnsi"/>
          <w:color w:val="7030A0"/>
          <w:sz w:val="36"/>
          <w:szCs w:val="36"/>
        </w:rPr>
        <w:t>SERVICE</w:t>
      </w:r>
    </w:p>
    <w:p w14:paraId="397C9BBA" w14:textId="6434AFC1" w:rsidR="00751233" w:rsidRPr="00751233" w:rsidRDefault="00751233" w:rsidP="00751233">
      <w:pPr>
        <w:jc w:val="center"/>
        <w:rPr>
          <w:b/>
          <w:color w:val="7030A0"/>
          <w:sz w:val="28"/>
          <w:szCs w:val="28"/>
          <w:lang w:val="en-US"/>
        </w:rPr>
      </w:pPr>
      <w:r w:rsidRPr="00751233">
        <w:rPr>
          <w:b/>
          <w:color w:val="7030A0"/>
          <w:sz w:val="28"/>
          <w:szCs w:val="28"/>
          <w:lang w:val="en-US"/>
        </w:rPr>
        <w:t xml:space="preserve">By </w:t>
      </w:r>
      <w:r>
        <w:rPr>
          <w:b/>
          <w:color w:val="7030A0"/>
          <w:sz w:val="28"/>
          <w:szCs w:val="28"/>
          <w:lang w:val="en-US"/>
        </w:rPr>
        <w:t xml:space="preserve">The </w:t>
      </w:r>
      <w:r w:rsidRPr="00751233">
        <w:rPr>
          <w:rFonts w:cstheme="minorHAnsi"/>
          <w:b/>
          <w:bCs/>
          <w:iCs/>
          <w:color w:val="7030A0"/>
          <w:sz w:val="28"/>
          <w:szCs w:val="28"/>
        </w:rPr>
        <w:t>Lord Maha Chohan</w:t>
      </w:r>
    </w:p>
    <w:p w14:paraId="210F7EF0" w14:textId="77777777" w:rsidR="00751233" w:rsidRDefault="00751233" w:rsidP="00563054">
      <w:pPr>
        <w:pStyle w:val="Pa5"/>
        <w:spacing w:after="120"/>
        <w:ind w:firstLine="340"/>
        <w:jc w:val="both"/>
        <w:rPr>
          <w:rFonts w:asciiTheme="minorHAnsi" w:hAnsiTheme="minorHAnsi" w:cstheme="minorHAnsi"/>
          <w:color w:val="7030A0"/>
          <w:sz w:val="22"/>
          <w:szCs w:val="22"/>
        </w:rPr>
      </w:pPr>
    </w:p>
    <w:p w14:paraId="3B0EF7B8" w14:textId="6812CA4F" w:rsidR="00563054" w:rsidRDefault="00751233" w:rsidP="00751233">
      <w:pPr>
        <w:pStyle w:val="Pa5"/>
        <w:spacing w:after="120"/>
        <w:ind w:firstLine="340"/>
        <w:jc w:val="center"/>
        <w:rPr>
          <w:rFonts w:asciiTheme="minorHAnsi" w:hAnsiTheme="minorHAnsi" w:cstheme="minorHAnsi"/>
          <w:i/>
          <w:color w:val="7030A0"/>
          <w:sz w:val="22"/>
          <w:szCs w:val="22"/>
        </w:rPr>
      </w:pPr>
      <w:r w:rsidRPr="00751233">
        <w:rPr>
          <w:rFonts w:asciiTheme="minorHAnsi" w:hAnsiTheme="minorHAnsi" w:cstheme="minorHAnsi"/>
          <w:i/>
          <w:color w:val="7030A0"/>
          <w:sz w:val="22"/>
          <w:szCs w:val="22"/>
        </w:rPr>
        <w:t xml:space="preserve">Excerpt from ADK </w:t>
      </w:r>
      <w:r w:rsidR="00563054" w:rsidRPr="00751233">
        <w:rPr>
          <w:rFonts w:asciiTheme="minorHAnsi" w:hAnsiTheme="minorHAnsi" w:cstheme="minorHAnsi"/>
          <w:i/>
          <w:color w:val="7030A0"/>
          <w:sz w:val="22"/>
          <w:szCs w:val="22"/>
        </w:rPr>
        <w:t xml:space="preserve"> L</w:t>
      </w:r>
      <w:r w:rsidRPr="00751233">
        <w:rPr>
          <w:rFonts w:asciiTheme="minorHAnsi" w:hAnsiTheme="minorHAnsi" w:cstheme="minorHAnsi"/>
          <w:i/>
          <w:color w:val="7030A0"/>
          <w:sz w:val="22"/>
          <w:szCs w:val="22"/>
        </w:rPr>
        <w:t xml:space="preserve">uk </w:t>
      </w:r>
      <w:r w:rsidR="00563054" w:rsidRPr="00751233">
        <w:rPr>
          <w:rFonts w:asciiTheme="minorHAnsi" w:hAnsiTheme="minorHAnsi" w:cstheme="minorHAnsi"/>
          <w:i/>
          <w:color w:val="7030A0"/>
          <w:sz w:val="22"/>
          <w:szCs w:val="22"/>
        </w:rPr>
        <w:t xml:space="preserve"> L</w:t>
      </w:r>
      <w:r w:rsidRPr="00751233">
        <w:rPr>
          <w:rFonts w:asciiTheme="minorHAnsi" w:hAnsiTheme="minorHAnsi" w:cstheme="minorHAnsi"/>
          <w:i/>
          <w:color w:val="7030A0"/>
          <w:sz w:val="22"/>
          <w:szCs w:val="22"/>
        </w:rPr>
        <w:t xml:space="preserve">aw of </w:t>
      </w:r>
      <w:r w:rsidR="00563054" w:rsidRPr="00751233">
        <w:rPr>
          <w:rFonts w:asciiTheme="minorHAnsi" w:hAnsiTheme="minorHAnsi" w:cstheme="minorHAnsi"/>
          <w:i/>
          <w:color w:val="7030A0"/>
          <w:sz w:val="22"/>
          <w:szCs w:val="22"/>
        </w:rPr>
        <w:t>L</w:t>
      </w:r>
      <w:r w:rsidRPr="00751233">
        <w:rPr>
          <w:rFonts w:asciiTheme="minorHAnsi" w:hAnsiTheme="minorHAnsi" w:cstheme="minorHAnsi"/>
          <w:i/>
          <w:color w:val="7030A0"/>
          <w:sz w:val="22"/>
          <w:szCs w:val="22"/>
        </w:rPr>
        <w:t xml:space="preserve">ife &amp; </w:t>
      </w:r>
      <w:r w:rsidR="00563054" w:rsidRPr="00751233">
        <w:rPr>
          <w:rFonts w:asciiTheme="minorHAnsi" w:hAnsiTheme="minorHAnsi" w:cstheme="minorHAnsi"/>
          <w:i/>
          <w:color w:val="7030A0"/>
          <w:sz w:val="22"/>
          <w:szCs w:val="22"/>
        </w:rPr>
        <w:t>T</w:t>
      </w:r>
      <w:r w:rsidRPr="00751233">
        <w:rPr>
          <w:rFonts w:asciiTheme="minorHAnsi" w:hAnsiTheme="minorHAnsi" w:cstheme="minorHAnsi"/>
          <w:i/>
          <w:color w:val="7030A0"/>
          <w:sz w:val="22"/>
          <w:szCs w:val="22"/>
        </w:rPr>
        <w:t xml:space="preserve">eachings by </w:t>
      </w:r>
      <w:r w:rsidR="00563054" w:rsidRPr="00751233">
        <w:rPr>
          <w:rFonts w:asciiTheme="minorHAnsi" w:hAnsiTheme="minorHAnsi" w:cstheme="minorHAnsi"/>
          <w:i/>
          <w:color w:val="7030A0"/>
          <w:sz w:val="22"/>
          <w:szCs w:val="22"/>
        </w:rPr>
        <w:t>D</w:t>
      </w:r>
      <w:r w:rsidRPr="00751233">
        <w:rPr>
          <w:rFonts w:asciiTheme="minorHAnsi" w:hAnsiTheme="minorHAnsi" w:cstheme="minorHAnsi"/>
          <w:i/>
          <w:color w:val="7030A0"/>
          <w:sz w:val="22"/>
          <w:szCs w:val="22"/>
        </w:rPr>
        <w:t xml:space="preserve">ivine </w:t>
      </w:r>
      <w:r w:rsidR="00563054" w:rsidRPr="00751233">
        <w:rPr>
          <w:rFonts w:asciiTheme="minorHAnsi" w:hAnsiTheme="minorHAnsi" w:cstheme="minorHAnsi"/>
          <w:i/>
          <w:color w:val="7030A0"/>
          <w:sz w:val="22"/>
          <w:szCs w:val="22"/>
        </w:rPr>
        <w:t>B</w:t>
      </w:r>
      <w:r w:rsidRPr="00751233">
        <w:rPr>
          <w:rFonts w:asciiTheme="minorHAnsi" w:hAnsiTheme="minorHAnsi" w:cstheme="minorHAnsi"/>
          <w:i/>
          <w:color w:val="7030A0"/>
          <w:sz w:val="22"/>
          <w:szCs w:val="22"/>
        </w:rPr>
        <w:t>eings</w:t>
      </w:r>
      <w:r w:rsidR="00563054" w:rsidRPr="00751233">
        <w:rPr>
          <w:rFonts w:asciiTheme="minorHAnsi" w:hAnsiTheme="minorHAnsi" w:cstheme="minorHAnsi"/>
          <w:i/>
          <w:color w:val="7030A0"/>
          <w:sz w:val="22"/>
          <w:szCs w:val="22"/>
        </w:rPr>
        <w:t xml:space="preserve"> </w:t>
      </w:r>
    </w:p>
    <w:p w14:paraId="33E814CA" w14:textId="6510FF59" w:rsidR="00A72644" w:rsidRPr="00A72644" w:rsidRDefault="00A72644" w:rsidP="00A72644">
      <w:pPr>
        <w:jc w:val="center"/>
        <w:rPr>
          <w:i/>
          <w:color w:val="7030A0"/>
          <w:sz w:val="22"/>
          <w:szCs w:val="22"/>
          <w:lang w:val="en-US"/>
        </w:rPr>
      </w:pPr>
      <w:r w:rsidRPr="00A72644">
        <w:rPr>
          <w:i/>
          <w:color w:val="7030A0"/>
          <w:sz w:val="22"/>
          <w:szCs w:val="22"/>
          <w:lang w:val="en-US"/>
        </w:rPr>
        <w:t>(</w:t>
      </w:r>
      <w:r w:rsidRPr="00A72644">
        <w:rPr>
          <w:b/>
          <w:i/>
          <w:color w:val="7030A0"/>
          <w:sz w:val="22"/>
          <w:szCs w:val="22"/>
          <w:lang w:val="en-US"/>
        </w:rPr>
        <w:t>Note:</w:t>
      </w:r>
      <w:r w:rsidRPr="00A72644">
        <w:rPr>
          <w:i/>
          <w:color w:val="7030A0"/>
          <w:sz w:val="22"/>
          <w:szCs w:val="22"/>
          <w:lang w:val="en-US"/>
        </w:rPr>
        <w:t xml:space="preserve"> the term ‘Brotherhood’ is generically used to include both the </w:t>
      </w:r>
      <w:r>
        <w:rPr>
          <w:i/>
          <w:color w:val="7030A0"/>
          <w:sz w:val="22"/>
          <w:szCs w:val="22"/>
          <w:lang w:val="en-US"/>
        </w:rPr>
        <w:t>M</w:t>
      </w:r>
      <w:r w:rsidRPr="00A72644">
        <w:rPr>
          <w:i/>
          <w:color w:val="7030A0"/>
          <w:sz w:val="22"/>
          <w:szCs w:val="22"/>
          <w:lang w:val="en-US"/>
        </w:rPr>
        <w:t xml:space="preserve">asculine &amp; </w:t>
      </w:r>
      <w:r>
        <w:rPr>
          <w:i/>
          <w:color w:val="7030A0"/>
          <w:sz w:val="22"/>
          <w:szCs w:val="22"/>
          <w:lang w:val="en-US"/>
        </w:rPr>
        <w:t>F</w:t>
      </w:r>
      <w:r w:rsidRPr="00A72644">
        <w:rPr>
          <w:i/>
          <w:color w:val="7030A0"/>
          <w:sz w:val="22"/>
          <w:szCs w:val="22"/>
          <w:lang w:val="en-US"/>
        </w:rPr>
        <w:t>eminine)</w:t>
      </w:r>
    </w:p>
    <w:p w14:paraId="4BC2AE9F" w14:textId="52029446" w:rsidR="00563054" w:rsidRPr="00751233" w:rsidRDefault="00751233" w:rsidP="00751233">
      <w:pPr>
        <w:pStyle w:val="Pa5"/>
        <w:spacing w:after="120"/>
        <w:jc w:val="both"/>
        <w:rPr>
          <w:rFonts w:asciiTheme="minorHAnsi" w:hAnsiTheme="minorHAnsi" w:cstheme="minorHAnsi"/>
          <w:color w:val="7030A0"/>
          <w:sz w:val="22"/>
          <w:szCs w:val="22"/>
        </w:rPr>
      </w:pPr>
      <w:r>
        <w:rPr>
          <w:rFonts w:asciiTheme="minorHAnsi" w:hAnsiTheme="minorHAnsi" w:cstheme="minorHAnsi"/>
          <w:color w:val="7030A0"/>
          <w:sz w:val="22"/>
          <w:szCs w:val="22"/>
        </w:rPr>
        <w:br/>
        <w:t xml:space="preserve">    “</w:t>
      </w:r>
      <w:r w:rsidR="00563054" w:rsidRPr="00751233">
        <w:rPr>
          <w:rFonts w:asciiTheme="minorHAnsi" w:hAnsiTheme="minorHAnsi" w:cstheme="minorHAnsi"/>
          <w:color w:val="7030A0"/>
          <w:sz w:val="22"/>
          <w:szCs w:val="22"/>
        </w:rPr>
        <w:t>When the Lords of Karma revealed that the Plan for the progress of mankind would allow Us to open the Retreats of the world to the consciousness of interested students, it became My particular desire, in cooperation with the great Plan, to interest certain dedicated spirits at various points on the Earth’s surface who might, at a given mo</w:t>
      </w:r>
      <w:r w:rsidR="00563054" w:rsidRPr="00751233">
        <w:rPr>
          <w:rFonts w:asciiTheme="minorHAnsi" w:hAnsiTheme="minorHAnsi" w:cstheme="minorHAnsi"/>
          <w:color w:val="7030A0"/>
          <w:sz w:val="22"/>
          <w:szCs w:val="22"/>
        </w:rPr>
        <w:softHyphen/>
        <w:t>ment, receive the consciously directed radiation from the Retreat that was active during that 30 day period, and by the power of their own Light, re-create the sphere of influence in their locality, forming a transmitting center for the powers, gifts and radiations going forth from that Retreat, and then redirect these powers to a further point wherever waiting chelas would accept it and duplicate the process.</w:t>
      </w:r>
    </w:p>
    <w:p w14:paraId="06B1DDD6" w14:textId="0F2AE424" w:rsidR="00563054" w:rsidRPr="00751233" w:rsidRDefault="00563054" w:rsidP="00563054">
      <w:pPr>
        <w:pStyle w:val="Pa5"/>
        <w:spacing w:after="120"/>
        <w:ind w:firstLine="340"/>
        <w:jc w:val="both"/>
        <w:rPr>
          <w:rFonts w:asciiTheme="minorHAnsi" w:hAnsiTheme="minorHAnsi" w:cstheme="minorHAnsi"/>
          <w:color w:val="7030A0"/>
          <w:sz w:val="22"/>
          <w:szCs w:val="22"/>
        </w:rPr>
      </w:pPr>
      <w:r w:rsidRPr="00751233">
        <w:rPr>
          <w:rFonts w:asciiTheme="minorHAnsi" w:hAnsiTheme="minorHAnsi" w:cstheme="minorHAnsi"/>
          <w:color w:val="7030A0"/>
          <w:sz w:val="22"/>
          <w:szCs w:val="22"/>
        </w:rPr>
        <w:t xml:space="preserve">October 18, 1952, We put this Plan into action for the first time on a world-wide scale, various members of the </w:t>
      </w:r>
      <w:r w:rsidR="00D264F6">
        <w:rPr>
          <w:rFonts w:asciiTheme="minorHAnsi" w:hAnsiTheme="minorHAnsi" w:cstheme="minorHAnsi"/>
          <w:color w:val="7030A0"/>
          <w:sz w:val="22"/>
          <w:szCs w:val="22"/>
        </w:rPr>
        <w:t>B</w:t>
      </w:r>
      <w:r w:rsidRPr="00751233">
        <w:rPr>
          <w:rFonts w:asciiTheme="minorHAnsi" w:hAnsiTheme="minorHAnsi" w:cstheme="minorHAnsi"/>
          <w:color w:val="7030A0"/>
          <w:sz w:val="22"/>
          <w:szCs w:val="22"/>
        </w:rPr>
        <w:t>rotherhood volunteering to take the places of unascended beings until such groups could be interested in the activ</w:t>
      </w:r>
      <w:r w:rsidRPr="00751233">
        <w:rPr>
          <w:rFonts w:asciiTheme="minorHAnsi" w:hAnsiTheme="minorHAnsi" w:cstheme="minorHAnsi"/>
          <w:color w:val="7030A0"/>
          <w:sz w:val="22"/>
          <w:szCs w:val="22"/>
        </w:rPr>
        <w:softHyphen/>
        <w:t>ity and assume the responsibility of being transmitting stations themselves. The Light circled the planet round in a rhythmic pulsation from the heart of the Retreat of the Brotherhood at Suva.</w:t>
      </w:r>
    </w:p>
    <w:p w14:paraId="70980693" w14:textId="77777777" w:rsidR="00563054" w:rsidRPr="00751233" w:rsidRDefault="00563054" w:rsidP="00563054">
      <w:pPr>
        <w:pStyle w:val="Pa5"/>
        <w:spacing w:after="120"/>
        <w:ind w:firstLine="340"/>
        <w:jc w:val="both"/>
        <w:rPr>
          <w:rFonts w:asciiTheme="minorHAnsi" w:hAnsiTheme="minorHAnsi" w:cstheme="minorHAnsi"/>
          <w:color w:val="7030A0"/>
          <w:sz w:val="22"/>
          <w:szCs w:val="22"/>
        </w:rPr>
      </w:pPr>
      <w:r w:rsidRPr="00751233">
        <w:rPr>
          <w:rFonts w:asciiTheme="minorHAnsi" w:hAnsiTheme="minorHAnsi" w:cstheme="minorHAnsi"/>
          <w:color w:val="7030A0"/>
          <w:sz w:val="22"/>
          <w:szCs w:val="22"/>
        </w:rPr>
        <w:t>From the Retreat at Suva, the Golden Flame of Cosmic Love was directed to beloved Saint Germain and the Broth</w:t>
      </w:r>
      <w:r w:rsidRPr="00751233">
        <w:rPr>
          <w:rFonts w:asciiTheme="minorHAnsi" w:hAnsiTheme="minorHAnsi" w:cstheme="minorHAnsi"/>
          <w:color w:val="7030A0"/>
          <w:sz w:val="22"/>
          <w:szCs w:val="22"/>
        </w:rPr>
        <w:softHyphen/>
        <w:t>erhood at Mount Shasta, who in turn redirected it to Philadelphia and New York. Beloved Lord Maitreya and the be</w:t>
      </w:r>
      <w:r w:rsidRPr="00751233">
        <w:rPr>
          <w:rFonts w:asciiTheme="minorHAnsi" w:hAnsiTheme="minorHAnsi" w:cstheme="minorHAnsi"/>
          <w:color w:val="7030A0"/>
          <w:sz w:val="22"/>
          <w:szCs w:val="22"/>
        </w:rPr>
        <w:softHyphen/>
        <w:t>loved ones in New York directed the currents to Transylvania, and from there they passed to beloved Serapis Bey and the Brotherhood at Luxor. From Luxor they were directed to beloved El Morya and Kuthumi at My Retreat at Ceylon, and these two Brothers completed the circuit by returning the currents to the Brothers at Suva.</w:t>
      </w:r>
    </w:p>
    <w:p w14:paraId="13411936" w14:textId="77777777" w:rsidR="00563054" w:rsidRPr="00751233" w:rsidRDefault="00563054" w:rsidP="00563054">
      <w:pPr>
        <w:pStyle w:val="Pa5"/>
        <w:spacing w:after="120"/>
        <w:ind w:firstLine="340"/>
        <w:jc w:val="both"/>
        <w:rPr>
          <w:rFonts w:asciiTheme="minorHAnsi" w:hAnsiTheme="minorHAnsi" w:cstheme="minorHAnsi"/>
          <w:color w:val="7030A0"/>
          <w:sz w:val="22"/>
          <w:szCs w:val="22"/>
        </w:rPr>
      </w:pPr>
      <w:r w:rsidRPr="00751233">
        <w:rPr>
          <w:rFonts w:asciiTheme="minorHAnsi" w:hAnsiTheme="minorHAnsi" w:cstheme="minorHAnsi"/>
          <w:color w:val="7030A0"/>
          <w:sz w:val="22"/>
          <w:szCs w:val="22"/>
        </w:rPr>
        <w:t>At the instant when the great Surya asked those of Us Who were present in Suva to in-breathe the Flame, which formed the full gathered Cosmic momentum of Suva’s service to Life, each of the Masters drew the Golden Flame into His own body, which immediately became so brilliant with that concentrated essence that Their very Auras throbbed with a pulsation of power which has been increasing since the day of Mu’s greatest glory. We all held this Flame within Us, adding to the momentum, quality, color and tone of Our own lifestreams, gained in God’s service. Then, at a given instant, We all breathed that Flame out across the Pacific Ocean into the Retreat and the loving Presence of beloved Saint Germain and the Brothers at Shasta.</w:t>
      </w:r>
    </w:p>
    <w:p w14:paraId="4370DDFF" w14:textId="77777777" w:rsidR="00563054" w:rsidRPr="00751233" w:rsidRDefault="00563054" w:rsidP="00563054">
      <w:pPr>
        <w:pStyle w:val="Pa5"/>
        <w:spacing w:after="120"/>
        <w:ind w:firstLine="340"/>
        <w:jc w:val="both"/>
        <w:rPr>
          <w:rFonts w:asciiTheme="minorHAnsi" w:hAnsiTheme="minorHAnsi" w:cstheme="minorHAnsi"/>
          <w:color w:val="7030A0"/>
          <w:sz w:val="22"/>
          <w:szCs w:val="22"/>
        </w:rPr>
      </w:pPr>
      <w:r w:rsidRPr="00751233">
        <w:rPr>
          <w:rFonts w:asciiTheme="minorHAnsi" w:hAnsiTheme="minorHAnsi" w:cstheme="minorHAnsi"/>
          <w:color w:val="7030A0"/>
          <w:sz w:val="22"/>
          <w:szCs w:val="22"/>
        </w:rPr>
        <w:t>The picture as seen with the inner eye looked like sheet lightning, that lit up the Pacific Ocean as with a golden Flame, and through that lightning a clearly defined blue Ray connected the Brotherhood at Suva with the Brother</w:t>
      </w:r>
      <w:r w:rsidRPr="00751233">
        <w:rPr>
          <w:rFonts w:asciiTheme="minorHAnsi" w:hAnsiTheme="minorHAnsi" w:cstheme="minorHAnsi"/>
          <w:color w:val="7030A0"/>
          <w:sz w:val="22"/>
          <w:szCs w:val="22"/>
        </w:rPr>
        <w:softHyphen/>
        <w:t>hood at Mount Shasta. When the blue Ray connected with the heart Flame of Saint Germain and His Brotherhood, it produced what seemed like an inner explosion at Mount Shasta, the Rays from it running north and south, up through Alaska and down the western coast of the continental United States, and on down the South American continent as far as Cape Horn. The Light from this Flame emitted from the heart of Shasta, then spread out eastward, again with that blanketing activity similar to sheet lightning, and the directed blue Ray forked off at Chicago and Philadelphia and New York, where again a similar Blue Ray explosion sent a direct current up through Newfoundland, Greenland and Iceland, and southward along the eastern seaboard of the United States into Cuba, the West Indies and the east</w:t>
      </w:r>
      <w:r w:rsidRPr="00751233">
        <w:rPr>
          <w:rFonts w:asciiTheme="minorHAnsi" w:hAnsiTheme="minorHAnsi" w:cstheme="minorHAnsi"/>
          <w:color w:val="7030A0"/>
          <w:sz w:val="22"/>
          <w:szCs w:val="22"/>
        </w:rPr>
        <w:softHyphen/>
        <w:t>ern coast of South America.</w:t>
      </w:r>
    </w:p>
    <w:p w14:paraId="45B8E5FE" w14:textId="49DF99F0" w:rsidR="0094037B" w:rsidRPr="00751233" w:rsidRDefault="00563054" w:rsidP="00563054">
      <w:pPr>
        <w:rPr>
          <w:rFonts w:cstheme="minorHAnsi"/>
          <w:color w:val="7030A0"/>
          <w:sz w:val="22"/>
          <w:szCs w:val="22"/>
        </w:rPr>
      </w:pPr>
      <w:r w:rsidRPr="00751233">
        <w:rPr>
          <w:rFonts w:cstheme="minorHAnsi"/>
          <w:color w:val="7030A0"/>
          <w:sz w:val="22"/>
          <w:szCs w:val="22"/>
        </w:rPr>
        <w:t xml:space="preserve">The beloved Lord Maitreya in New York and the beloved Victory in Philadelphia, again directed the blue Ray to the Brothers in Transylvania, and the same sheet lightning swept across the Atlantic Ocean, suffusing the British Isles, Norway and the western coast of Europe proper, and Africa. The </w:t>
      </w:r>
      <w:r w:rsidRPr="00751233">
        <w:rPr>
          <w:rFonts w:cstheme="minorHAnsi"/>
          <w:color w:val="7030A0"/>
          <w:sz w:val="22"/>
          <w:szCs w:val="22"/>
        </w:rPr>
        <w:lastRenderedPageBreak/>
        <w:t>Brothers at Transylvania again redirected that explosive action of the electric blue Ray northward through Russia and the Near East, and the blue Ray was sent down to the Retreat at Luxor. Beloved Serapis and the Brotherhood there again formed the nucleus of a Light explo</w:t>
      </w:r>
      <w:r w:rsidRPr="00751233">
        <w:rPr>
          <w:rFonts w:cstheme="minorHAnsi"/>
          <w:color w:val="7030A0"/>
          <w:sz w:val="22"/>
          <w:szCs w:val="22"/>
        </w:rPr>
        <w:softHyphen/>
        <w:t>sion which filled the entire African continent and the Indian Ocean with this blue sheet lightning. The blue Ray from</w:t>
      </w:r>
    </w:p>
    <w:p w14:paraId="2A5548E6" w14:textId="77777777" w:rsidR="00563054" w:rsidRPr="00751233" w:rsidRDefault="00563054" w:rsidP="00D264F6">
      <w:pPr>
        <w:pStyle w:val="Pa5"/>
        <w:spacing w:after="120"/>
        <w:jc w:val="both"/>
        <w:rPr>
          <w:rFonts w:asciiTheme="minorHAnsi" w:hAnsiTheme="minorHAnsi" w:cstheme="minorHAnsi"/>
          <w:color w:val="7030A0"/>
          <w:sz w:val="22"/>
          <w:szCs w:val="22"/>
        </w:rPr>
      </w:pPr>
      <w:r w:rsidRPr="00751233">
        <w:rPr>
          <w:rFonts w:asciiTheme="minorHAnsi" w:hAnsiTheme="minorHAnsi" w:cstheme="minorHAnsi"/>
          <w:color w:val="7030A0"/>
          <w:sz w:val="22"/>
          <w:szCs w:val="22"/>
        </w:rPr>
        <w:t>beloved Serapis’ Retreat was directed to beloved Morya and Kuthumi in India and the Light explosion there directed the Flame up through Siberia, China and Malay, from which point the blanket of Light passed again into the heart of Suva, completing the circuit and giving Australia, Antarctica and the eastern sea coast of Asia the beneficence of its Light.</w:t>
      </w:r>
    </w:p>
    <w:p w14:paraId="24DA5C8C" w14:textId="77777777" w:rsidR="00563054" w:rsidRPr="00751233" w:rsidRDefault="00563054" w:rsidP="00563054">
      <w:pPr>
        <w:pStyle w:val="Pa5"/>
        <w:spacing w:after="120"/>
        <w:ind w:firstLine="340"/>
        <w:jc w:val="both"/>
        <w:rPr>
          <w:rFonts w:asciiTheme="minorHAnsi" w:hAnsiTheme="minorHAnsi" w:cstheme="minorHAnsi"/>
          <w:color w:val="7030A0"/>
          <w:sz w:val="22"/>
          <w:szCs w:val="22"/>
        </w:rPr>
      </w:pPr>
      <w:r w:rsidRPr="00751233">
        <w:rPr>
          <w:rFonts w:asciiTheme="minorHAnsi" w:hAnsiTheme="minorHAnsi" w:cstheme="minorHAnsi"/>
          <w:color w:val="7030A0"/>
          <w:sz w:val="22"/>
          <w:szCs w:val="22"/>
        </w:rPr>
        <w:t>In the course of the half hour during which the beloved students provided the nucleus of unascended beings, which made this magnificent experience possible, the globe was encircled 30 times. At the final time the momentum had risen to such a point that there was no longer distinguishable any separation in the rhythm by which the Light was transmitted, the entire globe being held in a golden Flame, the axis resting upon a Blue Lotus and the atmosphere up to the 10,000 foot level completely permeated with the powerful fiery breath of the Cosmic Flame of Cosmic Light, which shall be its redemption.</w:t>
      </w:r>
    </w:p>
    <w:p w14:paraId="681D3B27" w14:textId="77777777" w:rsidR="00563054" w:rsidRPr="00751233" w:rsidRDefault="00563054" w:rsidP="00563054">
      <w:pPr>
        <w:pStyle w:val="Pa5"/>
        <w:spacing w:after="120"/>
        <w:ind w:firstLine="340"/>
        <w:jc w:val="both"/>
        <w:rPr>
          <w:rFonts w:asciiTheme="minorHAnsi" w:hAnsiTheme="minorHAnsi" w:cstheme="minorHAnsi"/>
          <w:color w:val="7030A0"/>
          <w:sz w:val="22"/>
          <w:szCs w:val="22"/>
        </w:rPr>
      </w:pPr>
      <w:r w:rsidRPr="00751233">
        <w:rPr>
          <w:rFonts w:asciiTheme="minorHAnsi" w:hAnsiTheme="minorHAnsi" w:cstheme="minorHAnsi"/>
          <w:color w:val="7030A0"/>
          <w:sz w:val="22"/>
          <w:szCs w:val="22"/>
        </w:rPr>
        <w:t>It is always most difficult to transmit Light energy waves across bodies of water.</w:t>
      </w:r>
    </w:p>
    <w:p w14:paraId="26D09491" w14:textId="77777777" w:rsidR="00A72644" w:rsidRDefault="00563054" w:rsidP="00563054">
      <w:pPr>
        <w:pStyle w:val="Pa5"/>
        <w:spacing w:after="120"/>
        <w:ind w:firstLine="340"/>
        <w:jc w:val="both"/>
        <w:rPr>
          <w:rFonts w:asciiTheme="minorHAnsi" w:hAnsiTheme="minorHAnsi" w:cstheme="minorHAnsi"/>
          <w:color w:val="7030A0"/>
          <w:sz w:val="22"/>
          <w:szCs w:val="22"/>
        </w:rPr>
      </w:pPr>
      <w:r w:rsidRPr="00751233">
        <w:rPr>
          <w:rFonts w:asciiTheme="minorHAnsi" w:hAnsiTheme="minorHAnsi" w:cstheme="minorHAnsi"/>
          <w:color w:val="7030A0"/>
          <w:sz w:val="22"/>
          <w:szCs w:val="22"/>
        </w:rPr>
        <w:t>I thank you, each lifestream, whose breath formed a part of the initial pulsation for a cosmic event, whose records will remain on the pages of akasha as a permanent memorial to your Presence with Us and the voluntary contribu</w:t>
      </w:r>
      <w:r w:rsidRPr="00751233">
        <w:rPr>
          <w:rFonts w:asciiTheme="minorHAnsi" w:hAnsiTheme="minorHAnsi" w:cstheme="minorHAnsi"/>
          <w:color w:val="7030A0"/>
          <w:sz w:val="22"/>
          <w:szCs w:val="22"/>
        </w:rPr>
        <w:softHyphen/>
        <w:t xml:space="preserve">tion of your breath to this service. </w:t>
      </w:r>
    </w:p>
    <w:p w14:paraId="44732E45" w14:textId="234846CB" w:rsidR="00563054" w:rsidRPr="00751233" w:rsidRDefault="00563054" w:rsidP="00563054">
      <w:pPr>
        <w:pStyle w:val="Pa5"/>
        <w:spacing w:after="120"/>
        <w:ind w:firstLine="340"/>
        <w:jc w:val="both"/>
        <w:rPr>
          <w:rFonts w:asciiTheme="minorHAnsi" w:hAnsiTheme="minorHAnsi" w:cstheme="minorHAnsi"/>
          <w:color w:val="7030A0"/>
          <w:sz w:val="22"/>
          <w:szCs w:val="22"/>
        </w:rPr>
      </w:pPr>
      <w:bookmarkStart w:id="0" w:name="_GoBack"/>
      <w:bookmarkEnd w:id="0"/>
      <w:r w:rsidRPr="00751233">
        <w:rPr>
          <w:rFonts w:asciiTheme="minorHAnsi" w:hAnsiTheme="minorHAnsi" w:cstheme="minorHAnsi"/>
          <w:b/>
          <w:bCs/>
          <w:i/>
          <w:iCs/>
          <w:color w:val="7030A0"/>
          <w:sz w:val="22"/>
          <w:szCs w:val="22"/>
        </w:rPr>
        <w:t>Lord Maha Chohan, October 19, 1952.</w:t>
      </w:r>
    </w:p>
    <w:p w14:paraId="22215672" w14:textId="47FF1546" w:rsidR="00563054" w:rsidRPr="00751233" w:rsidRDefault="00563054" w:rsidP="00563054">
      <w:pPr>
        <w:rPr>
          <w:rFonts w:cstheme="minorHAnsi"/>
          <w:color w:val="7030A0"/>
        </w:rPr>
      </w:pPr>
    </w:p>
    <w:sectPr w:rsidR="00563054" w:rsidRPr="00751233" w:rsidSect="00A72644">
      <w:pgSz w:w="11900" w:h="16840"/>
      <w:pgMar w:top="1440" w:right="1440" w:bottom="1440" w:left="1440" w:header="708" w:footer="708" w:gutter="0"/>
      <w:pgBorders w:offsetFrom="page">
        <w:top w:val="single" w:sz="48" w:space="24" w:color="FFC000"/>
        <w:left w:val="single" w:sz="48" w:space="24" w:color="FFC000"/>
        <w:bottom w:val="single" w:sz="48" w:space="24" w:color="FFC000"/>
        <w:right w:val="single" w:sz="48"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54"/>
    <w:rsid w:val="00143158"/>
    <w:rsid w:val="00563054"/>
    <w:rsid w:val="00751233"/>
    <w:rsid w:val="00773C8D"/>
    <w:rsid w:val="00A72644"/>
    <w:rsid w:val="00CA35DD"/>
    <w:rsid w:val="00D264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3B89"/>
  <w15:chartTrackingRefBased/>
  <w15:docId w15:val="{F0D9B7D6-53FB-E64E-B504-93A85935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563054"/>
    <w:pPr>
      <w:autoSpaceDE w:val="0"/>
      <w:autoSpaceDN w:val="0"/>
      <w:adjustRightInd w:val="0"/>
      <w:spacing w:line="221" w:lineRule="atLeast"/>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4775</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2019-05-18T03:28:00Z</dcterms:created>
  <dcterms:modified xsi:type="dcterms:W3CDTF">2019-05-18T03:28:00Z</dcterms:modified>
</cp:coreProperties>
</file>